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Style17"/>
        <w:spacing w:lineRule="auto" w:line="240"/>
        <w:jc w:val="right"/>
        <w:rPr/>
      </w:pPr>
      <w:r>
        <w:rPr>
          <w:rStyle w:val="Style15"/>
          <w:rFonts w:ascii="Georgia;serif" w:hAnsi="Georgia;serif"/>
          <w:b w:val="false"/>
          <w:i w:val="false"/>
          <w:caps w:val="false"/>
          <w:smallCaps w:val="false"/>
          <w:color w:val="FF3333"/>
          <w:spacing w:val="0"/>
          <w:sz w:val="28"/>
          <w:szCs w:val="32"/>
          <w:lang w:eastAsia="ru-RU"/>
        </w:rPr>
        <w:t>Музей — такое слово емкое!</w:t>
      </w:r>
    </w:p>
    <w:p>
      <w:pPr>
        <w:pStyle w:val="Style17"/>
        <w:spacing w:lineRule="auto" w:line="240"/>
        <w:jc w:val="right"/>
        <w:rPr/>
      </w:pPr>
      <w:r>
        <w:rPr>
          <w:rStyle w:val="Style15"/>
          <w:rFonts w:ascii="Georgia;serif" w:hAnsi="Georgia;serif"/>
          <w:b w:val="false"/>
          <w:i w:val="false"/>
          <w:caps w:val="false"/>
          <w:smallCaps w:val="false"/>
          <w:color w:val="FF3333"/>
          <w:spacing w:val="0"/>
          <w:sz w:val="28"/>
          <w:szCs w:val="32"/>
          <w:lang w:eastAsia="ru-RU"/>
        </w:rPr>
        <w:t>От пирамид до черепков</w:t>
      </w:r>
    </w:p>
    <w:p>
      <w:pPr>
        <w:pStyle w:val="Style17"/>
        <w:spacing w:lineRule="auto" w:line="240"/>
        <w:jc w:val="right"/>
        <w:rPr/>
      </w:pPr>
      <w:r>
        <w:rPr>
          <w:rStyle w:val="Style15"/>
          <w:rFonts w:ascii="Georgia;serif" w:hAnsi="Georgia;serif"/>
          <w:b w:val="false"/>
          <w:i w:val="false"/>
          <w:caps w:val="false"/>
          <w:smallCaps w:val="false"/>
          <w:color w:val="FF3333"/>
          <w:spacing w:val="0"/>
          <w:sz w:val="28"/>
          <w:szCs w:val="32"/>
          <w:lang w:eastAsia="ru-RU"/>
        </w:rPr>
        <w:t>Хранят музеи  для потомков</w:t>
      </w:r>
    </w:p>
    <w:p>
      <w:pPr>
        <w:pStyle w:val="Style17"/>
        <w:spacing w:lineRule="auto" w:line="240"/>
        <w:jc w:val="right"/>
        <w:rPr/>
      </w:pPr>
      <w:r>
        <w:rPr>
          <w:rStyle w:val="Style15"/>
          <w:rFonts w:ascii="Georgia;serif" w:hAnsi="Georgia;serif"/>
          <w:b w:val="false"/>
          <w:i w:val="false"/>
          <w:caps w:val="false"/>
          <w:smallCaps w:val="false"/>
          <w:color w:val="FF3333"/>
          <w:spacing w:val="0"/>
          <w:sz w:val="28"/>
          <w:szCs w:val="32"/>
          <w:lang w:eastAsia="ru-RU"/>
        </w:rPr>
        <w:t>Свидетельство иных эпох.</w:t>
      </w:r>
    </w:p>
    <w:p>
      <w:pPr>
        <w:pStyle w:val="NoSpacing"/>
        <w:jc w:val="center"/>
        <w:rPr/>
      </w:pP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ab/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>Ежегодно в 18 мая в России отмечается день музея.</w:t>
      </w:r>
    </w:p>
    <w:p>
      <w:pPr>
        <w:pStyle w:val="NoSpacing"/>
        <w:jc w:val="both"/>
        <w:rPr/>
      </w:pP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ab/>
        <w:t xml:space="preserve">В МБДОУ Детский сад №7  с </w:t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>16</w:t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 xml:space="preserve"> по  </w:t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>18</w:t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 xml:space="preserve"> </w:t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>мая</w:t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 xml:space="preserve"> во всех группах  прошли мероприятия, посвященные </w:t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>дню музея</w:t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>, главной целью которых явл</w:t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 xml:space="preserve">ялось </w:t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 xml:space="preserve">развитие познавательного интереса, связной речи дошкольников, приобщение  детей к </w:t>
      </w:r>
      <w:r>
        <w:rPr>
          <w:rFonts w:ascii="Georgia;serif" w:hAnsi="Georgia;serif"/>
          <w:b w:val="false"/>
          <w:i w:val="false"/>
          <w:caps w:val="false"/>
          <w:smallCaps w:val="false"/>
          <w:color w:val="000000"/>
          <w:spacing w:val="0"/>
          <w:sz w:val="27"/>
          <w:szCs w:val="32"/>
          <w:lang w:eastAsia="ru-RU"/>
        </w:rPr>
        <w:t>миру общечеловеческих ценностей.</w:t>
      </w:r>
    </w:p>
    <w:p>
      <w:pPr>
        <w:pStyle w:val="NoSpacing"/>
        <w:jc w:val="both"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eastAsia="ru-RU"/>
        </w:rPr>
        <w:tab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eastAsia="ru-RU"/>
        </w:rPr>
        <w:t>Старшие дошкольники посмотрели виртуальные экскурсии: музей железных дорог России,  литературно — художественный музей Анастасии и Марины Цветаевых.</w:t>
      </w:r>
    </w:p>
    <w:p>
      <w:pPr>
        <w:pStyle w:val="NoSpacing"/>
        <w:jc w:val="both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eastAsia="ru-RU"/>
        </w:rPr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3622675</wp:posOffset>
            </wp:positionH>
            <wp:positionV relativeFrom="paragraph">
              <wp:posOffset>147955</wp:posOffset>
            </wp:positionV>
            <wp:extent cx="2376805" cy="3168650"/>
            <wp:effectExtent l="0" t="0" r="0" b="0"/>
            <wp:wrapSquare wrapText="largest"/>
            <wp:docPr id="1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805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jc w:val="both"/>
        <w:rPr/>
      </w:pP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532130</wp:posOffset>
            </wp:positionH>
            <wp:positionV relativeFrom="paragraph">
              <wp:posOffset>66040</wp:posOffset>
            </wp:positionV>
            <wp:extent cx="2367280" cy="3155950"/>
            <wp:effectExtent l="0" t="0" r="0" b="0"/>
            <wp:wrapNone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28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eastAsia="ru-RU"/>
        </w:rPr>
        <w:t xml:space="preserve"> </w:t>
      </w:r>
    </w:p>
    <w:p>
      <w:pPr>
        <w:pStyle w:val="NoSpacing"/>
        <w:jc w:val="both"/>
        <w:rPr/>
      </w:pPr>
      <w:r>
        <w:rPr>
          <w:rStyle w:val="Style15"/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  <w:t xml:space="preserve">  </w:t>
      </w:r>
      <w:r>
        <w:rPr>
          <w:rStyle w:val="Style15"/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  <w:tab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3616325</wp:posOffset>
            </wp:positionH>
            <wp:positionV relativeFrom="paragraph">
              <wp:posOffset>44450</wp:posOffset>
            </wp:positionV>
            <wp:extent cx="2635250" cy="3513455"/>
            <wp:effectExtent l="0" t="0" r="0" b="0"/>
            <wp:wrapSquare wrapText="largest"/>
            <wp:docPr id="3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371475</wp:posOffset>
            </wp:positionH>
            <wp:positionV relativeFrom="paragraph">
              <wp:posOffset>27940</wp:posOffset>
            </wp:positionV>
            <wp:extent cx="2477135" cy="3302635"/>
            <wp:effectExtent l="0" t="0" r="0" b="0"/>
            <wp:wrapSquare wrapText="largest"/>
            <wp:docPr id="4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/>
      </w:pPr>
      <w:r>
        <w:rPr>
          <w:rStyle w:val="Style15"/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  <w:tab/>
        <w:t>Младшие дошкольники побывали в мини — музее «</w:t>
      </w:r>
      <w:r>
        <w:rPr>
          <w:rStyle w:val="Style15"/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  <w:t xml:space="preserve">Русская изба», созданного на базе нашего детского сада, стараниями педагогического коллектива. </w:t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1345565</wp:posOffset>
            </wp:positionH>
            <wp:positionV relativeFrom="paragraph">
              <wp:posOffset>123190</wp:posOffset>
            </wp:positionV>
            <wp:extent cx="4053205" cy="3032125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/>
      </w:r>
    </w:p>
    <w:p>
      <w:pPr>
        <w:pStyle w:val="NoSpacing"/>
        <w:jc w:val="both"/>
        <w:rPr/>
      </w:pPr>
      <w:r>
        <w:rPr>
          <w:rStyle w:val="Style15"/>
          <w:rFonts w:ascii="Georgia;serif" w:hAnsi="Georgia;serif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  <w:tab/>
        <w:t xml:space="preserve">  </w:t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248285</wp:posOffset>
            </wp:positionH>
            <wp:positionV relativeFrom="paragraph">
              <wp:posOffset>57150</wp:posOffset>
            </wp:positionV>
            <wp:extent cx="3489325" cy="2609850"/>
            <wp:effectExtent l="0" t="0" r="0" b="0"/>
            <wp:wrapSquare wrapText="largest"/>
            <wp:docPr id="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2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3776980</wp:posOffset>
            </wp:positionH>
            <wp:positionV relativeFrom="paragraph">
              <wp:posOffset>93345</wp:posOffset>
            </wp:positionV>
            <wp:extent cx="3275965" cy="2450465"/>
            <wp:effectExtent l="0" t="0" r="0" b="0"/>
            <wp:wrapSquare wrapText="largest"/>
            <wp:docPr id="7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65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>
          <w:rStyle w:val="Style15"/>
          <w:rFonts w:ascii="Georgia;serif" w:hAnsi="Georgia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pPr>
      <w:r>
        <w:rPr>
          <w:rFonts w:ascii="Georgia;serif" w:hAnsi="Georgia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32"/>
          <w:lang w:eastAsia="ru-RU"/>
        </w:rPr>
      </w:r>
    </w:p>
    <w:p>
      <w:pPr>
        <w:pStyle w:val="NoSpacing"/>
        <w:jc w:val="both"/>
        <w:rPr/>
      </w:pPr>
      <w:r>
        <w:rPr>
          <w:b w:val="false"/>
          <w:bCs w:val="false"/>
          <w:color w:val="000000"/>
          <w:sz w:val="32"/>
          <w:szCs w:val="32"/>
          <w:lang w:eastAsia="ru-RU"/>
        </w:rPr>
        <w:t xml:space="preserve"> </w:t>
      </w:r>
    </w:p>
    <w:p>
      <w:pPr>
        <w:pStyle w:val="NoSpacing"/>
        <w:jc w:val="both"/>
        <w:rPr/>
      </w:pPr>
      <w:r>
        <w:rPr/>
      </w:r>
    </w:p>
    <w:p>
      <w:pPr>
        <w:pStyle w:val="NoSpacing"/>
        <w:jc w:val="both"/>
        <w:rPr/>
      </w:pPr>
      <w:r>
        <w:rPr/>
      </w:r>
    </w:p>
    <w:p>
      <w:pPr>
        <w:pStyle w:val="NoSpacing"/>
        <w:jc w:val="both"/>
        <w:rPr/>
      </w:pPr>
      <w:r>
        <w:rPr/>
      </w:r>
    </w:p>
    <w:p>
      <w:pPr>
        <w:pStyle w:val="NoSpacing"/>
        <w:jc w:val="both"/>
        <w:rPr/>
      </w:pPr>
      <w:r>
        <w:rPr/>
      </w:r>
    </w:p>
    <w:p>
      <w:pPr>
        <w:pStyle w:val="NoSpacing"/>
        <w:jc w:val="both"/>
        <w:rPr/>
      </w:pPr>
      <w:r>
        <w:rPr/>
      </w:r>
    </w:p>
    <w:p>
      <w:pPr>
        <w:pStyle w:val="NoSpacing"/>
        <w:jc w:val="both"/>
        <w:rPr/>
      </w:pPr>
      <w:r>
        <w:rPr/>
      </w:r>
    </w:p>
    <w:p>
      <w:pPr>
        <w:pStyle w:val="NoSpacing"/>
        <w:jc w:val="both"/>
        <w:rPr/>
      </w:pPr>
      <w:r>
        <w:rPr/>
      </w:r>
    </w:p>
    <w:p>
      <w:pPr>
        <w:pStyle w:val="NoSpacing"/>
        <w:jc w:val="both"/>
        <w:rPr/>
      </w:pPr>
      <w:r>
        <w:rPr/>
      </w:r>
    </w:p>
    <w:p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Дети с огромным интересом рассматривали экспонаты </w:t>
      </w:r>
      <w:r>
        <w:rPr>
          <w:rFonts w:ascii="Times New Roman" w:hAnsi="Times New Roman"/>
          <w:sz w:val="28"/>
          <w:szCs w:val="28"/>
        </w:rPr>
        <w:t>и с удовольствием делились впечатлениями друг с другом и с родителями.</w:t>
      </w:r>
    </w:p>
    <w:p>
      <w:pPr>
        <w:pStyle w:val="NoSpacing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Ходите в музей, почаще ходите, </w:t>
      </w:r>
    </w:p>
    <w:p>
      <w:pPr>
        <w:pStyle w:val="NoSpacing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 вместе с собою детей приводите.</w:t>
      </w:r>
    </w:p>
    <w:p>
      <w:pPr>
        <w:pStyle w:val="NoSpacing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Время в витринах музея застыло,</w:t>
      </w:r>
    </w:p>
    <w:p>
      <w:pPr>
        <w:pStyle w:val="NoSpacing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Эпоху другую для нас  сохранило.</w:t>
      </w:r>
    </w:p>
    <w:p>
      <w:pPr>
        <w:pStyle w:val="NoSpacing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Наследие это потомкам своим</w:t>
      </w:r>
    </w:p>
    <w:p>
      <w:pPr>
        <w:pStyle w:val="NoSpacing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стенах музейных мы сохраним!</w:t>
      </w:r>
    </w:p>
    <w:p>
      <w:pPr>
        <w:pStyle w:val="NoSpacing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Spacing"/>
        <w:jc w:val="both"/>
        <w:rPr/>
      </w:pPr>
      <w:r>
        <w:rPr/>
      </w:r>
    </w:p>
    <w:p>
      <w:pPr>
        <w:pStyle w:val="NoSpacing"/>
        <w:jc w:val="both"/>
        <w:rPr/>
      </w:pPr>
      <w:r>
        <w:rPr/>
      </w:r>
    </w:p>
    <w:p>
      <w:pPr>
        <w:pStyle w:val="NoSpacing"/>
        <w:jc w:val="both"/>
        <w:rPr/>
      </w:pPr>
      <w:r>
        <w:rPr/>
      </w:r>
    </w:p>
    <w:p>
      <w:pPr>
        <w:pStyle w:val="NoSpacing"/>
        <w:jc w:val="both"/>
        <w:rPr/>
      </w:pPr>
      <w:r>
        <w:rPr/>
      </w:r>
    </w:p>
    <w:sectPr>
      <w:type w:val="nextPage"/>
      <w:pgSz w:w="11906" w:h="16838"/>
      <w:pgMar w:left="525" w:right="850" w:header="0" w:top="1134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Georgia">
    <w:altName w:val="serif"/>
    <w:charset w:val="cc"/>
    <w:family w:val="roman"/>
    <w:pitch w:val="variable"/>
  </w:font>
  <w:font w:name="Times New Roman">
    <w:charset w:val="cc"/>
    <w:family w:val="roman"/>
    <w:pitch w:val="variable"/>
  </w:font>
  <w:font w:name="Times New Roman"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00000A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>
    <w:name w:val="Выделение"/>
    <w:qFormat/>
    <w:rPr>
      <w:i/>
      <w:iCs/>
    </w:rPr>
  </w:style>
  <w:style w:type="character" w:styleId="Style15">
    <w:name w:val="Выделение жирным"/>
    <w:qFormat/>
    <w:rPr>
      <w:b/>
      <w:bCs/>
    </w:rPr>
  </w:style>
  <w:style w:type="paragraph" w:styleId="Style16">
    <w:name w:val="Заголовок"/>
    <w:basedOn w:val="Normal"/>
    <w:next w:val="Style17"/>
    <w:qFormat/>
    <w:pPr>
      <w:keepNext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7">
    <w:name w:val="Body Text"/>
    <w:basedOn w:val="Normal"/>
    <w:pPr>
      <w:spacing w:lineRule="auto" w:line="288" w:before="0" w:after="140"/>
    </w:pPr>
    <w:rPr/>
  </w:style>
  <w:style w:type="paragraph" w:styleId="Style18">
    <w:name w:val="List"/>
    <w:basedOn w:val="Style17"/>
    <w:pPr/>
    <w:rPr>
      <w:rFonts w:cs="Lucida Sans"/>
    </w:rPr>
  </w:style>
  <w:style w:type="paragraph" w:styleId="Style19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20">
    <w:name w:val="Указатель"/>
    <w:basedOn w:val="Normal"/>
    <w:qFormat/>
    <w:pPr>
      <w:suppressLineNumbers/>
    </w:pPr>
    <w:rPr>
      <w:rFonts w:cs="Lucida Sans"/>
    </w:rPr>
  </w:style>
  <w:style w:type="paragraph" w:styleId="NoSpacing">
    <w:name w:val="No Spacing"/>
    <w:uiPriority w:val="1"/>
    <w:qFormat/>
    <w:rsid w:val="001204e1"/>
    <w:pPr>
      <w:widowControl/>
      <w:bidi w:val="0"/>
      <w:spacing w:lineRule="auto" w:line="240"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00000A"/>
      <w:sz w:val="22"/>
      <w:szCs w:val="22"/>
      <w:lang w:val="ru-RU" w:eastAsia="en-US" w:bidi="ar-SA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fontTable" Target="fontTable.xml"/><Relationship Id="rId10" Type="http://schemas.openxmlformats.org/officeDocument/2006/relationships/settings" Target="settings.xml"/><Relationship Id="rId11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Application>LibreOffice/5.1.4.2$Windows_x86 LibreOffice_project/f99d75f39f1c57ebdd7ffc5f42867c12031db97a</Application>
  <Pages>2</Pages>
  <Words>138</Words>
  <Characters>849</Characters>
  <CharactersWithSpaces>998</CharactersWithSpaces>
  <Paragraphs>19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2021-04-06T08:04:00Z</dcterms:created>
  <dc:creator>kulakova.eug@yandex.ru</dc:creator>
  <dc:description/>
  <dc:language>ru-RU</dc:language>
  <cp:lastModifiedBy/>
  <cp:lastPrinted>2023-05-19T10:06:58Z</cp:lastPrinted>
  <dcterms:modified xsi:type="dcterms:W3CDTF">2023-05-19T10:10:14Z</dcterms:modified>
  <cp:revision>6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